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73" w:rsidRDefault="00370073"/>
    <w:p w:rsidR="0067492D" w:rsidRDefault="0067492D">
      <w:r>
        <w:t>Uwe Ahrens, Ausstellung im Rathaus Burgwedel</w:t>
      </w:r>
      <w:r w:rsidR="00670C16">
        <w:t>, September 2014</w:t>
      </w:r>
    </w:p>
    <w:p w:rsidR="0067492D" w:rsidRDefault="0067492D"/>
    <w:p w:rsidR="0067492D" w:rsidRPr="00571160" w:rsidRDefault="0067492D">
      <w:pPr>
        <w:rPr>
          <w:b/>
        </w:rPr>
      </w:pPr>
      <w:r w:rsidRPr="00571160">
        <w:rPr>
          <w:b/>
        </w:rPr>
        <w:t>Liste der ausgestellten Arbeiten und Preise (ohne/mit Rahmen und Passepartout)</w:t>
      </w:r>
    </w:p>
    <w:p w:rsidR="00571160" w:rsidRDefault="00571160"/>
    <w:p w:rsidR="00C25E24" w:rsidRDefault="007D1932">
      <w:r>
        <w:t xml:space="preserve">1 </w:t>
      </w:r>
      <w:r w:rsidR="00064FEB">
        <w:t xml:space="preserve"> </w:t>
      </w:r>
      <w:r w:rsidR="00571160">
        <w:t xml:space="preserve">Gehen #2, 2011, Fotografie, C-Belichtung, 50x50   </w:t>
      </w:r>
      <w:r w:rsidR="00571160">
        <w:tab/>
      </w:r>
      <w:r w:rsidR="00571160">
        <w:tab/>
      </w:r>
      <w:r w:rsidR="00571160">
        <w:tab/>
      </w:r>
      <w:r w:rsidR="00571160">
        <w:tab/>
      </w:r>
      <w:r w:rsidR="00571160">
        <w:tab/>
        <w:t>200,-/280,-</w:t>
      </w:r>
      <w:r w:rsidR="00571160">
        <w:br/>
      </w:r>
      <w:r w:rsidR="00064FEB">
        <w:t xml:space="preserve">2  </w:t>
      </w:r>
      <w:r w:rsidR="00571160">
        <w:t xml:space="preserve">Stehen #7, 2013, Fotografie, C-Print, 50x50   </w:t>
      </w:r>
      <w:r w:rsidR="00571160">
        <w:tab/>
      </w:r>
      <w:r w:rsidR="00571160">
        <w:tab/>
      </w:r>
      <w:r w:rsidR="00571160">
        <w:tab/>
      </w:r>
      <w:r w:rsidR="00571160">
        <w:tab/>
      </w:r>
      <w:r w:rsidR="00571160">
        <w:tab/>
      </w:r>
      <w:r w:rsidR="00571160">
        <w:tab/>
        <w:t>200,-/280,-</w:t>
      </w:r>
      <w:r w:rsidR="00571160">
        <w:br/>
      </w:r>
      <w:r w:rsidR="00064FEB">
        <w:t xml:space="preserve">3  </w:t>
      </w:r>
      <w:r w:rsidR="00571160">
        <w:t>Stehen #8, 2013, Fotografie, C-</w:t>
      </w:r>
      <w:r w:rsidR="00C25E24">
        <w:t xml:space="preserve">Print, 50x50   </w:t>
      </w:r>
      <w:r w:rsidR="00C25E24">
        <w:tab/>
      </w:r>
      <w:r w:rsidR="00C25E24">
        <w:tab/>
      </w:r>
      <w:r w:rsidR="00C25E24">
        <w:tab/>
      </w:r>
      <w:r w:rsidR="00C25E24">
        <w:tab/>
      </w:r>
      <w:r w:rsidR="00C25E24">
        <w:tab/>
      </w:r>
      <w:r w:rsidR="00C25E24">
        <w:tab/>
        <w:t>200,-/280,-</w:t>
      </w:r>
      <w:r w:rsidR="00C25E24">
        <w:br/>
      </w:r>
      <w:r w:rsidR="00064FEB">
        <w:t xml:space="preserve">4  Gehen #13, 2014, Fotografie, C-Print, 50x50   </w:t>
      </w:r>
      <w:r w:rsidR="00064FEB">
        <w:tab/>
      </w:r>
      <w:r w:rsidR="00064FEB">
        <w:tab/>
      </w:r>
      <w:r w:rsidR="00064FEB">
        <w:tab/>
      </w:r>
      <w:r w:rsidR="00064FEB">
        <w:tab/>
      </w:r>
      <w:r w:rsidR="00064FEB">
        <w:tab/>
        <w:t>200,-/280,-</w:t>
      </w:r>
      <w:r w:rsidR="00064FEB">
        <w:br/>
        <w:t xml:space="preserve">5  </w:t>
      </w:r>
      <w:r w:rsidR="00C25E24">
        <w:t>Gehen #10, 2013, Fotografie, C-Print, 50x50</w:t>
      </w:r>
      <w:r w:rsidR="00C25E24">
        <w:tab/>
      </w:r>
      <w:r w:rsidR="00C25E24">
        <w:tab/>
      </w:r>
      <w:r w:rsidR="00C25E24">
        <w:tab/>
      </w:r>
      <w:r w:rsidR="00C25E24">
        <w:tab/>
      </w:r>
      <w:r w:rsidR="00C25E24">
        <w:tab/>
      </w:r>
      <w:r w:rsidR="00C25E24">
        <w:tab/>
        <w:t>200,-/280,-</w:t>
      </w:r>
      <w:r w:rsidR="00057816">
        <w:br/>
      </w:r>
      <w:r w:rsidR="00064FEB">
        <w:t xml:space="preserve">6  </w:t>
      </w:r>
      <w:r w:rsidR="00057816">
        <w:t>Gehen #6, 2012, Fotografie, C-</w:t>
      </w:r>
      <w:r w:rsidR="00064FEB">
        <w:t>Belichtung, 50x50</w:t>
      </w:r>
      <w:r w:rsidR="00064FEB">
        <w:tab/>
      </w:r>
      <w:r w:rsidR="00064FEB">
        <w:tab/>
      </w:r>
      <w:r w:rsidR="00064FEB">
        <w:tab/>
      </w:r>
      <w:r w:rsidR="00064FEB">
        <w:tab/>
      </w:r>
      <w:r w:rsidR="00064FEB">
        <w:tab/>
      </w:r>
      <w:r w:rsidR="00057816">
        <w:t>200,-/280,-</w:t>
      </w:r>
    </w:p>
    <w:p w:rsidR="00571160" w:rsidRDefault="00064FEB" w:rsidP="00571160">
      <w:r>
        <w:br/>
      </w:r>
      <w:r w:rsidR="00571160">
        <w:t>Die Fotografien sind versehen mit einer UV-Folie und kaschiert auf 2cm-PVC-Karton. Auflage: 10</w:t>
      </w:r>
      <w:r w:rsidR="00571160">
        <w:br/>
        <w:t>HALBE-Magnetrahmen</w:t>
      </w:r>
      <w:r w:rsidR="00C25E24">
        <w:t xml:space="preserve"> 60x60</w:t>
      </w:r>
    </w:p>
    <w:p w:rsidR="00571160" w:rsidRDefault="00571160"/>
    <w:p w:rsidR="00670C16" w:rsidRDefault="00670C16" w:rsidP="00670C16">
      <w:r>
        <w:t>Die Darstellung von Menschen in meinen Fotografien ist  inspiriert von Caspar David Friedrichs Rückenfiguren in seinen Landschaftsbildern. Bei Friedrich betrachten sie die Natur, die Landschaft, nehmen uns mit in diese Betrachtung, in eine bestimmte Abend-oder Morgenstimmung, in die „Betrachtung des Mondes“ usw. Sie sind in der Regel idealisiert, romantisiert und wie das ganze Bild symbolisch gemeint, Träger von weltanschaulichen Positionen.</w:t>
      </w:r>
    </w:p>
    <w:p w:rsidR="00670C16" w:rsidRDefault="00670C16" w:rsidP="00670C16">
      <w:r>
        <w:t>Die Menschen in meinen Fotografie-Zyklen GEHEN, STEHEN und SITZEN sind in einer - von mir aus betrachtet - zufälligen Situation schnappschussartig erfasst. Nichts ist inszeniert, nichts ist idealisiert. Die Menschen, die Situation und die räumliche Umgebung sind authentisch, sind sehr konkret und einzigartig. Und trotzdem kann ich in den Bildern menschliche Grundhaltungen wahrnehmen, die uns mehr oder weniger vertraut sind.</w:t>
      </w:r>
    </w:p>
    <w:p w:rsidR="00670C16" w:rsidRDefault="00670C16" w:rsidP="00670C16">
      <w:r>
        <w:t xml:space="preserve">Das kennzeichnet auch die ausgewählten Fotografien.  Jedes Bild erzählt gewissermaßen eine kleine spezifische Geschichte. </w:t>
      </w:r>
      <w:r w:rsidR="00A73319">
        <w:t xml:space="preserve"> </w:t>
      </w:r>
      <w:r>
        <w:t xml:space="preserve">Jede Geschichte enthält aber auch mehr oder weniger </w:t>
      </w:r>
      <w:r>
        <w:rPr>
          <w:i/>
        </w:rPr>
        <w:t>typische</w:t>
      </w:r>
      <w:r>
        <w:t xml:space="preserve"> Anteile.</w:t>
      </w:r>
    </w:p>
    <w:p w:rsidR="0067492D" w:rsidRDefault="0067492D"/>
    <w:p w:rsidR="0067492D" w:rsidRDefault="0067492D"/>
    <w:sectPr w:rsidR="0067492D" w:rsidSect="003700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492D"/>
    <w:rsid w:val="00057816"/>
    <w:rsid w:val="00064FEB"/>
    <w:rsid w:val="00164E1E"/>
    <w:rsid w:val="001D6B8A"/>
    <w:rsid w:val="00345447"/>
    <w:rsid w:val="00370073"/>
    <w:rsid w:val="00571160"/>
    <w:rsid w:val="00670C16"/>
    <w:rsid w:val="0067492D"/>
    <w:rsid w:val="006B3590"/>
    <w:rsid w:val="007D1932"/>
    <w:rsid w:val="00A73319"/>
    <w:rsid w:val="00C115DA"/>
    <w:rsid w:val="00C25E24"/>
    <w:rsid w:val="00D93DFD"/>
    <w:rsid w:val="00EC0AE1"/>
    <w:rsid w:val="00FD10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0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Ahrens</dc:creator>
  <cp:lastModifiedBy>Uwe Ahrens</cp:lastModifiedBy>
  <cp:revision>9</cp:revision>
  <dcterms:created xsi:type="dcterms:W3CDTF">2014-08-06T14:12:00Z</dcterms:created>
  <dcterms:modified xsi:type="dcterms:W3CDTF">2014-09-19T08:27:00Z</dcterms:modified>
</cp:coreProperties>
</file>